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0F" w:rsidRDefault="00EC0E87">
      <w:pPr>
        <w:jc w:val="center"/>
      </w:pPr>
      <w:r>
        <w:rPr>
          <w:rFonts w:ascii="Arial"/>
          <w:b/>
          <w:sz w:val="40"/>
        </w:rPr>
        <w:t>2016</w:t>
      </w:r>
      <w:r>
        <w:rPr>
          <w:rFonts w:ascii="Arial"/>
          <w:b/>
          <w:sz w:val="40"/>
        </w:rPr>
        <w:t>年</w:t>
      </w:r>
      <w:r>
        <w:rPr>
          <w:rFonts w:ascii="Arial"/>
          <w:b/>
          <w:sz w:val="40"/>
        </w:rPr>
        <w:t>11</w:t>
      </w:r>
      <w:r>
        <w:rPr>
          <w:rFonts w:ascii="Arial"/>
          <w:b/>
          <w:sz w:val="40"/>
        </w:rPr>
        <w:t>月运输企业车辆严重超速（</w:t>
      </w:r>
      <w:r>
        <w:rPr>
          <w:rFonts w:ascii="Arial"/>
          <w:b/>
          <w:sz w:val="40"/>
        </w:rPr>
        <w:t>120~130km h</w:t>
      </w:r>
      <w:r>
        <w:rPr>
          <w:rFonts w:ascii="Arial"/>
          <w:b/>
          <w:sz w:val="40"/>
        </w:rPr>
        <w:t>）前</w:t>
      </w:r>
      <w:r>
        <w:rPr>
          <w:rFonts w:ascii="Arial"/>
          <w:b/>
          <w:sz w:val="40"/>
        </w:rPr>
        <w:t>10</w:t>
      </w:r>
      <w:r>
        <w:rPr>
          <w:rFonts w:ascii="Arial"/>
          <w:b/>
          <w:sz w:val="40"/>
        </w:rPr>
        <w:t>名排序表</w:t>
      </w:r>
    </w:p>
    <w:tbl>
      <w:tblPr>
        <w:tblW w:w="15000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8"/>
        <w:gridCol w:w="731"/>
        <w:gridCol w:w="7054"/>
        <w:gridCol w:w="1876"/>
        <w:gridCol w:w="1303"/>
        <w:gridCol w:w="1430"/>
        <w:gridCol w:w="1938"/>
      </w:tblGrid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b/>
                <w:sz w:val="20"/>
              </w:rPr>
              <w:t>名次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b/>
                <w:sz w:val="20"/>
              </w:rPr>
              <w:t>地市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b/>
                <w:sz w:val="20"/>
              </w:rPr>
              <w:t>企业名称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b/>
                <w:sz w:val="20"/>
              </w:rPr>
              <w:t>车牌号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b/>
                <w:sz w:val="20"/>
              </w:rPr>
              <w:t>车牌颜色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b/>
                <w:sz w:val="20"/>
              </w:rPr>
              <w:t>车辆种类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b/>
                <w:sz w:val="20"/>
              </w:rPr>
              <w:t>超速报警次数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佛山市汽车运输集团有限公司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E14090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云浮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新国线集团（云浮）运输有限公司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W08902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广州市第二公共汽车公司番禺分公司</w:t>
            </w:r>
            <w:r>
              <w:rPr>
                <w:rFonts w:ascii="微软雅黑"/>
                <w:sz w:val="22"/>
              </w:rPr>
              <w:t xml:space="preserve">        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A95470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广州市穗美</w:t>
            </w:r>
            <w:proofErr w:type="gramStart"/>
            <w:r>
              <w:rPr>
                <w:rFonts w:ascii="微软雅黑"/>
                <w:sz w:val="22"/>
              </w:rPr>
              <w:t>怡</w:t>
            </w:r>
            <w:proofErr w:type="gramEnd"/>
            <w:r>
              <w:rPr>
                <w:rFonts w:ascii="微软雅黑"/>
                <w:sz w:val="22"/>
              </w:rPr>
              <w:t>汽车运输有限公司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AE6760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proofErr w:type="gramStart"/>
            <w:r>
              <w:rPr>
                <w:rFonts w:ascii="微软雅黑"/>
                <w:sz w:val="22"/>
              </w:rPr>
              <w:t>广州市银东运输</w:t>
            </w:r>
            <w:proofErr w:type="gramEnd"/>
            <w:r>
              <w:rPr>
                <w:rFonts w:ascii="微软雅黑"/>
                <w:sz w:val="22"/>
              </w:rPr>
              <w:t>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AG5365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广州市穗美</w:t>
            </w:r>
            <w:proofErr w:type="gramStart"/>
            <w:r>
              <w:rPr>
                <w:rFonts w:ascii="微软雅黑"/>
                <w:sz w:val="22"/>
              </w:rPr>
              <w:t>怡</w:t>
            </w:r>
            <w:proofErr w:type="gramEnd"/>
            <w:r>
              <w:rPr>
                <w:rFonts w:ascii="微软雅黑"/>
                <w:sz w:val="22"/>
              </w:rPr>
              <w:t>汽车运输有限公司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AH0137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广州市穗美</w:t>
            </w:r>
            <w:proofErr w:type="gramStart"/>
            <w:r>
              <w:rPr>
                <w:rFonts w:ascii="微软雅黑"/>
                <w:sz w:val="22"/>
              </w:rPr>
              <w:t>怡</w:t>
            </w:r>
            <w:proofErr w:type="gramEnd"/>
            <w:r>
              <w:rPr>
                <w:rFonts w:ascii="微软雅黑"/>
                <w:sz w:val="22"/>
              </w:rPr>
              <w:t>汽车运输有限公司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AK0846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广州南方高速客运有限公司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AM5790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广东运通客运有限公司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AP6739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广州市生</w:t>
            </w:r>
            <w:proofErr w:type="gramStart"/>
            <w:r>
              <w:rPr>
                <w:rFonts w:ascii="微软雅黑"/>
                <w:sz w:val="22"/>
              </w:rPr>
              <w:t>隆旅游</w:t>
            </w:r>
            <w:proofErr w:type="gramEnd"/>
            <w:r>
              <w:rPr>
                <w:rFonts w:ascii="微软雅黑"/>
                <w:sz w:val="22"/>
              </w:rPr>
              <w:t>客运汽车出租有限公司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AV4007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广州招商旅游客运有限公司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AV9010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汕头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汕头市南翔客运有限公司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D09628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汕头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汕头市南翔客运有限公司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D11419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汕头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汕头市南翔客运有限公司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D11486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汕头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汕头市华达汽车运输有限公司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DN3097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佛山市高明区汽车运输有限公司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EX4071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韶关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韶关市鸿</w:t>
            </w:r>
            <w:proofErr w:type="gramStart"/>
            <w:r>
              <w:rPr>
                <w:rFonts w:ascii="微软雅黑"/>
                <w:sz w:val="22"/>
              </w:rPr>
              <w:t>润旅游</w:t>
            </w:r>
            <w:proofErr w:type="gramEnd"/>
            <w:r>
              <w:rPr>
                <w:rFonts w:ascii="微软雅黑"/>
                <w:sz w:val="22"/>
              </w:rPr>
              <w:t>汽车运输有限公司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FS0870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湛江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湛江市京通运输有限公司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G43102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湛江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徐闻</w:t>
            </w:r>
            <w:proofErr w:type="gramStart"/>
            <w:r>
              <w:rPr>
                <w:rFonts w:ascii="微软雅黑"/>
                <w:sz w:val="22"/>
              </w:rPr>
              <w:t>县湛闻汽车运输</w:t>
            </w:r>
            <w:proofErr w:type="gramEnd"/>
            <w:r>
              <w:rPr>
                <w:rFonts w:ascii="微软雅黑"/>
                <w:sz w:val="22"/>
              </w:rPr>
              <w:t>有限责任公司</w:t>
            </w:r>
            <w:r>
              <w:rPr>
                <w:rFonts w:ascii="微软雅黑"/>
                <w:sz w:val="22"/>
              </w:rPr>
              <w:t>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GJ2425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湛江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广东省湛江汽车运输集团有限公司五</w:t>
            </w:r>
            <w:proofErr w:type="gramStart"/>
            <w:r>
              <w:rPr>
                <w:rFonts w:ascii="微软雅黑"/>
                <w:sz w:val="22"/>
              </w:rPr>
              <w:t>0</w:t>
            </w:r>
            <w:r>
              <w:rPr>
                <w:rFonts w:ascii="微软雅黑"/>
                <w:sz w:val="22"/>
              </w:rPr>
              <w:t>四</w:t>
            </w:r>
            <w:proofErr w:type="gramEnd"/>
            <w:r>
              <w:rPr>
                <w:rFonts w:ascii="微软雅黑"/>
                <w:sz w:val="22"/>
              </w:rPr>
              <w:t>车队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GJ4246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茂名市环宇实业发展有限公司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K18158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高州市第二运输公司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KK7398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高州市第二运输公司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KK7399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惠州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惠州大</w:t>
            </w:r>
            <w:proofErr w:type="gramStart"/>
            <w:r>
              <w:rPr>
                <w:rFonts w:ascii="微软雅黑"/>
                <w:sz w:val="22"/>
              </w:rPr>
              <w:t>亚湾顺安</w:t>
            </w:r>
            <w:proofErr w:type="gramEnd"/>
            <w:r>
              <w:rPr>
                <w:rFonts w:ascii="微软雅黑"/>
                <w:sz w:val="22"/>
              </w:rPr>
              <w:t>运输有限公司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LL5330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bookmarkStart w:id="0" w:name="_GoBack"/>
            <w:bookmarkEnd w:id="0"/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汕尾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陆丰市高盛汽车运输有限公司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N01872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汕尾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海丰县交通客车运输总公司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N08200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河源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龙川县八达危险品运输有限责任公司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PK4249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蓝色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东莞市一通客运有限公司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S89221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揭阳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揭阳市汽车运输总公司普宁分公司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VR4812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揭阳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揭阳市汽车运输总公司揭西分公司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VV1793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云浮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云浮市汽车运输集团有限公司罗定分公司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W03678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BD1E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3"/>
            <w:vAlign w:val="center"/>
          </w:tcPr>
          <w:p w:rsidR="00BD1E0F" w:rsidRDefault="00EC0E87">
            <w:pPr>
              <w:jc w:val="center"/>
            </w:pPr>
            <w:r>
              <w:rPr>
                <w:rFonts w:ascii="微软雅黑"/>
                <w:b/>
                <w:sz w:val="24"/>
              </w:rPr>
              <w:lastRenderedPageBreak/>
              <w:t>合计</w:t>
            </w:r>
          </w:p>
        </w:tc>
        <w:tc>
          <w:tcPr>
            <w:tcW w:w="0" w:type="auto"/>
            <w:gridSpan w:val="2"/>
          </w:tcPr>
          <w:p w:rsidR="00BD1E0F" w:rsidRDefault="00EC0E87">
            <w:pPr>
              <w:jc w:val="center"/>
            </w:pPr>
            <w:r>
              <w:rPr>
                <w:rFonts w:ascii="微软雅黑"/>
                <w:b/>
                <w:sz w:val="20"/>
              </w:rPr>
              <w:t>33</w:t>
            </w:r>
          </w:p>
        </w:tc>
        <w:tc>
          <w:tcPr>
            <w:tcW w:w="0" w:type="auto"/>
            <w:gridSpan w:val="2"/>
          </w:tcPr>
          <w:p w:rsidR="00BD1E0F" w:rsidRDefault="00EC0E87">
            <w:pPr>
              <w:jc w:val="center"/>
            </w:pPr>
            <w:r>
              <w:rPr>
                <w:rFonts w:ascii="微软雅黑"/>
                <w:b/>
                <w:sz w:val="20"/>
              </w:rPr>
              <w:t>37</w:t>
            </w:r>
          </w:p>
        </w:tc>
      </w:tr>
    </w:tbl>
    <w:p w:rsidR="00EC0E87" w:rsidRDefault="00EC0E87"/>
    <w:sectPr w:rsidR="00EC0E87">
      <w:pgSz w:w="20000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rsids>
    <w:rsidRoot w:val="00BD1E0F"/>
    <w:rsid w:val="00BD1E0F"/>
    <w:rsid w:val="00CF09BF"/>
    <w:rsid w:val="00EC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AF54D9-012B-451F-BA66-F8F2701F5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Administrator</cp:lastModifiedBy>
  <cp:revision>2</cp:revision>
  <dcterms:created xsi:type="dcterms:W3CDTF">2016-12-01T09:26:00Z</dcterms:created>
  <dcterms:modified xsi:type="dcterms:W3CDTF">2016-12-26T06:33:00Z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2.1.3</vt:lpwstr>
  </property>
</Properties>
</file>